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4C" w:rsidRDefault="0002494C" w:rsidP="0066605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2024-2025 оқу жылының </w:t>
      </w:r>
    </w:p>
    <w:p w:rsidR="0066605F" w:rsidRDefault="0066605F" w:rsidP="0066605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0" w:name="_GoBack"/>
      <w:bookmarkEnd w:id="0"/>
      <w:r w:rsidRPr="0066605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Арнайы білім беруді ұйымдастырудың ерекшеліктері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02494C">
        <w:rPr>
          <w:rFonts w:ascii="Times New Roman" w:hAnsi="Times New Roman" w:cs="Times New Roman"/>
          <w:lang w:val="kk-KZ"/>
        </w:rPr>
        <w:t>АРНАЙЫ МЕКТЕПТЕРДЕ/СЫНЫПТАРДА БАЛАЛАРДЫ ОҚЫТУ ЖӘНЕ ТӘРБИЕЛЕУ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02494C">
        <w:rPr>
          <w:rFonts w:ascii="Times New Roman" w:hAnsi="Times New Roman" w:cs="Times New Roman"/>
          <w:lang w:val="kk-KZ"/>
        </w:rPr>
        <w:t>«Қазақстан Республикасының бастауыш, негізгі орта, жалпы орта білім берудің үлгілік оқу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02494C">
        <w:rPr>
          <w:rFonts w:ascii="Times New Roman" w:hAnsi="Times New Roman" w:cs="Times New Roman"/>
          <w:lang w:val="kk-KZ"/>
        </w:rPr>
        <w:t xml:space="preserve">жоспарларын бекіту туралы» </w:t>
      </w:r>
      <w:r w:rsidRPr="0002494C">
        <w:rPr>
          <w:rFonts w:ascii="Times New Roman" w:hAnsi="Times New Roman" w:cs="Times New Roman"/>
          <w:b/>
          <w:u w:val="single"/>
          <w:lang w:val="kk-KZ"/>
        </w:rPr>
        <w:t>Қазақстан Республикасы Білім және ғылым министрінің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02494C">
        <w:rPr>
          <w:rFonts w:ascii="Times New Roman" w:hAnsi="Times New Roman" w:cs="Times New Roman"/>
          <w:b/>
          <w:u w:val="single"/>
          <w:lang w:val="kk-KZ"/>
        </w:rPr>
        <w:t>2012 жылғы 8 қарашадағы № 500 бұйрығына (08.02.2024 № 27 өзгертулер мен толықты-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02494C">
        <w:rPr>
          <w:rFonts w:ascii="Times New Roman" w:hAnsi="Times New Roman" w:cs="Times New Roman"/>
          <w:b/>
          <w:u w:val="single"/>
          <w:lang w:val="kk-KZ"/>
        </w:rPr>
        <w:t>рулармен),</w:t>
      </w:r>
      <w:r w:rsidRPr="0002494C">
        <w:rPr>
          <w:rFonts w:ascii="Times New Roman" w:hAnsi="Times New Roman" w:cs="Times New Roman"/>
          <w:lang w:val="kk-KZ"/>
        </w:rPr>
        <w:t xml:space="preserve"> «Жалпы білім беру ұйымдарына арналған жалпы білім беретін пәндердің,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02494C">
        <w:rPr>
          <w:rFonts w:ascii="Times New Roman" w:hAnsi="Times New Roman" w:cs="Times New Roman"/>
          <w:lang w:val="kk-KZ"/>
        </w:rPr>
        <w:t xml:space="preserve">таңдау курстарының және факультативтердің </w:t>
      </w:r>
      <w:r w:rsidRPr="0002494C">
        <w:rPr>
          <w:rFonts w:ascii="Times New Roman" w:hAnsi="Times New Roman" w:cs="Times New Roman"/>
          <w:b/>
          <w:u w:val="single"/>
          <w:lang w:val="kk-KZ"/>
        </w:rPr>
        <w:t>үлгілік оқу бағдарламаларын</w:t>
      </w:r>
      <w:r w:rsidRPr="0002494C">
        <w:rPr>
          <w:rFonts w:ascii="Times New Roman" w:hAnsi="Times New Roman" w:cs="Times New Roman"/>
          <w:lang w:val="kk-KZ"/>
        </w:rPr>
        <w:t xml:space="preserve"> бекіту тура-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02494C">
        <w:rPr>
          <w:rFonts w:ascii="Times New Roman" w:hAnsi="Times New Roman" w:cs="Times New Roman"/>
          <w:lang w:val="kk-KZ"/>
        </w:rPr>
        <w:t xml:space="preserve">лы» </w:t>
      </w:r>
      <w:r w:rsidRPr="0002494C">
        <w:rPr>
          <w:rFonts w:ascii="Times New Roman" w:hAnsi="Times New Roman" w:cs="Times New Roman"/>
          <w:b/>
          <w:u w:val="single"/>
          <w:lang w:val="kk-KZ"/>
        </w:rPr>
        <w:t>Қазақстан Республикасының Білім және ғылым министрінің 2013 жылғы 3 сәуірдегі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02494C">
        <w:rPr>
          <w:rFonts w:ascii="Times New Roman" w:hAnsi="Times New Roman" w:cs="Times New Roman"/>
          <w:b/>
          <w:u w:val="single"/>
          <w:lang w:val="kk-KZ"/>
        </w:rPr>
        <w:t>№ 115 (27.07-ге өзгерістер мен толықтырулармен. 2017 жылғы № 352, 20.09.2018 жылғы №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02494C">
        <w:rPr>
          <w:rFonts w:ascii="Times New Roman" w:hAnsi="Times New Roman" w:cs="Times New Roman"/>
          <w:b/>
          <w:u w:val="single"/>
          <w:lang w:val="kk-KZ"/>
        </w:rPr>
        <w:t>469, 05.02.2020 жылғы № 51, 01.04 2022 жылғы № 123) бұйрығына сәйкес жүзеге асырыла-</w:t>
      </w:r>
    </w:p>
    <w:p w:rsidR="0066605F" w:rsidRPr="0002494C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02494C">
        <w:rPr>
          <w:rFonts w:ascii="Times New Roman" w:hAnsi="Times New Roman" w:cs="Times New Roman"/>
          <w:b/>
          <w:u w:val="single"/>
          <w:lang w:val="kk-KZ"/>
        </w:rPr>
        <w:t>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66605F">
        <w:rPr>
          <w:rFonts w:ascii="Times New Roman" w:hAnsi="Times New Roman" w:cs="Times New Roman"/>
          <w:b/>
          <w:u w:val="single"/>
          <w:lang w:val="kk-KZ"/>
        </w:rPr>
        <w:t>ОҚУ ЖОСПАРЫ МЕН БАҒДАРЛАМАЛАРДЫ ІСКЕ АСЫРУ ЕРЕКШЕЛІКТЕРІ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Оқыту білім алушылардың психофизикалық ерекшеліктері мен танымдық мүмкіндік-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терін ескере отырып, жалпы білім берудің білім беру бағдарламалары, негізгі орта білім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берудің білім беру бағдарламалары негізінде әзірленген арнайы білім беру бағдар-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ламаларын (бағдарламалар Арнайы және инклюзивті білім беруді дамытудың ұлттық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ғылыми-практикалық сайтында – special-edu.kz орналасқан), сонымен қатар жалпы орта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білім беру бағдарламалары арқылы жүзеге асырылады.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Оқу процесінде арнайы оқу-әдістемелік кешендер, сондай-ақ жалпы білім беретін мек-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тептерге арналған оқу-әдістемелік кешендер пайдаланылады.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66605F">
        <w:rPr>
          <w:rFonts w:ascii="Times New Roman" w:hAnsi="Times New Roman" w:cs="Times New Roman"/>
          <w:b/>
          <w:u w:val="single"/>
          <w:lang w:val="kk-KZ"/>
        </w:rPr>
        <w:t>ОҚЫТУДЫ ҰЙЫМДАСТЫРУДЫҢ ЕРЕКШЕЛІКТЕРІ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Үлгілік оқу жоспарының түзету компоненті бойынша сабақтарды «Дефектология» («Ар-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найы педагогика») мамандығы бойынша және/немесе арнайы мектеп/сынып түріне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сәйкес Білім беру бағдарламасы бойынша жоғары педагогикалық білімі бар педагогтер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жүргізеді.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Түзету компонентінің пәндерін оқу жоспарының инвариантты компонентінің пән-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дерімен ауыстыруға, сондай-ақ бөлінген сағаттар санын қысқартуға жол берілмейді.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Зияты зақымдалған балаларға арналған арнайы мектептерде/сыныптардағы оқу іс-әре-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кетін олигофренопедагог жүзеге асырады.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Қажетті жағдайларды жасау кезінде (ұйқы және демалыс) бастауыш білім беру деңгей-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індегі арнайы мектептердің/сыныптардың жұмысы бұзылыстарды жеңу және орнын то-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лықтыру, қажетті қорғаныс (сөйлеу, қозғалыс) педагогикалық режимін қамтамасыз ету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үшін ұзартылған күн режимінде, әлеуметтік дағдыларды дамыту бойынша ұйымдасты-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рылады.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Оқу күн тәртібі білім алушылардың шаршау мүмкіндіктерін ескере отырып белгіленеді: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үзіліске демалу үшін жеткілікті уақыт бөлінумен және бірінші ауысымда оқыту жүзеге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асырылады.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b/>
          <w:color w:val="FF0000"/>
          <w:lang w:val="kk-KZ"/>
        </w:rPr>
      </w:pPr>
      <w:r w:rsidRPr="0066605F">
        <w:rPr>
          <w:rFonts w:ascii="Times New Roman" w:hAnsi="Times New Roman" w:cs="Times New Roman"/>
          <w:b/>
          <w:color w:val="FF0000"/>
          <w:lang w:val="kk-KZ"/>
        </w:rPr>
        <w:t>Бастауыш білім деңгейі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0-сыныпта оқу жылының ұзақтығы 32 оқу аптасын, 1-сыныпта 33 оқу аптасын, 2-4 сынып-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тарда 34 оқу аптасын құрайды.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Бастауыш сыныптарда (үйден тегін жеке оқытуды қоса алғанда) білім беру қызметін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тиісті бейіндегі арнайы педагогтер немесе тиісті бейінді қайта даярлау туралы сертифи-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каты (куәліг) бар педагогтер жүргізеді.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Тірек-қимыл аппараты бұзылған, психикалық дамуы тежелген, сөйлеу тілі күрделі бұ-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зылыстары бар балаларға арналған мектептерде/сыныптарда тиісті бейіні бойынша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біліктілікті арттыру/қайта даярлаудан өткені туралы сертификаты (куәлігі) болған жағдай-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да бастауыш сынып мұғалімдері оқу-тәрбие жұмыстарын жүргізе алады.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b/>
          <w:color w:val="C00000"/>
          <w:lang w:val="kk-KZ"/>
        </w:rPr>
      </w:pPr>
      <w:r w:rsidRPr="0066605F">
        <w:rPr>
          <w:rFonts w:ascii="Times New Roman" w:hAnsi="Times New Roman" w:cs="Times New Roman"/>
          <w:b/>
          <w:color w:val="C00000"/>
          <w:lang w:val="kk-KZ"/>
        </w:rPr>
        <w:lastRenderedPageBreak/>
        <w:t>Негізгі орта білім деңгейі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5-10 сыныптарда оқу жылының ұзақтығы - 34 оқу аптаны құрайды.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5-10 сыныптарда (оның ішінде үйде жеке тегін оқыту кезінде) білім беру қызметін арнайы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мектеп/сынып бағытына сәйкес біліктілікті арттыру курстарынан өткен пән мұғалімдері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жүзеге асырады.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Арнайы мектептердің/сыныптардың түлектері (зияты зақымдалған оқушыларды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қоспағанда) алған білім деңгейін растайтын мемлекеттік үлгідегі аттестат алады.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Жалпы орта білім деңгейі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b/>
          <w:color w:val="C00000"/>
          <w:lang w:val="kk-KZ"/>
        </w:rPr>
        <w:t>Арнайы мектептер/сыныптар жағдайында 11-12 сыныптарда</w:t>
      </w:r>
      <w:r w:rsidRPr="0066605F">
        <w:rPr>
          <w:rFonts w:ascii="Times New Roman" w:hAnsi="Times New Roman" w:cs="Times New Roman"/>
          <w:color w:val="C00000"/>
          <w:lang w:val="kk-KZ"/>
        </w:rPr>
        <w:t xml:space="preserve"> </w:t>
      </w:r>
      <w:r w:rsidRPr="0066605F">
        <w:rPr>
          <w:rFonts w:ascii="Times New Roman" w:hAnsi="Times New Roman" w:cs="Times New Roman"/>
          <w:lang w:val="kk-KZ"/>
        </w:rPr>
        <w:t>көру, есту қабілеті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 xml:space="preserve">зақымдалған, </w:t>
      </w:r>
      <w:r w:rsidRPr="0066605F">
        <w:rPr>
          <w:rFonts w:ascii="Times New Roman" w:hAnsi="Times New Roman" w:cs="Times New Roman"/>
          <w:b/>
          <w:i/>
          <w:color w:val="C00000"/>
          <w:lang w:val="kk-KZ"/>
        </w:rPr>
        <w:t>тірек-қимыл аппараты бұзылыстары бар</w:t>
      </w:r>
      <w:r w:rsidRPr="0066605F">
        <w:rPr>
          <w:rFonts w:ascii="Times New Roman" w:hAnsi="Times New Roman" w:cs="Times New Roman"/>
          <w:color w:val="C00000"/>
          <w:lang w:val="kk-KZ"/>
        </w:rPr>
        <w:t xml:space="preserve"> </w:t>
      </w:r>
      <w:r w:rsidRPr="0066605F">
        <w:rPr>
          <w:rFonts w:ascii="Times New Roman" w:hAnsi="Times New Roman" w:cs="Times New Roman"/>
          <w:lang w:val="kk-KZ"/>
        </w:rPr>
        <w:t>білім алушылар жалпы орта білім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алады. Бейіндік оқыту екі бағыт бойынша жүзеге асырылады: қоғамдық-гуманитарлық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және жаратылыстану-математикалық. Бір немесе екі бағытты таңдауды мектеп білім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алушылардың қажеттіліктері мен ата-аналардың сұраныстарын ескере отырып жүзеге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асырады.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Зияты зақымдалған балаларды оқытуды ұйымдастыру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Зиятында бұзылысы бар балаларды оқыту зияты жеңіл және орташа түрде бұзылысы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бар білім алушыларға арналған Үлгілік оқу жоспарларына сәйкес жүзеге асырылады.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ТОЖ-ның білім беру салалары мен оқу пәндері, сондай-ақ оқу бағдарламалары мен оқу-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лықтардың мазмұны МЖМБС мазмұнына бағытталмаған.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 xml:space="preserve">Есту, көру және </w:t>
      </w:r>
      <w:r w:rsidRPr="0066605F">
        <w:rPr>
          <w:rFonts w:ascii="Times New Roman" w:hAnsi="Times New Roman" w:cs="Times New Roman"/>
          <w:b/>
          <w:i/>
          <w:color w:val="C00000"/>
          <w:lang w:val="kk-KZ"/>
        </w:rPr>
        <w:t>тірек-қимыл аппараты бұзылған</w:t>
      </w:r>
      <w:r w:rsidRPr="0066605F">
        <w:rPr>
          <w:rFonts w:ascii="Times New Roman" w:hAnsi="Times New Roman" w:cs="Times New Roman"/>
          <w:color w:val="C00000"/>
          <w:lang w:val="kk-KZ"/>
        </w:rPr>
        <w:t xml:space="preserve"> </w:t>
      </w:r>
      <w:r w:rsidRPr="0066605F">
        <w:rPr>
          <w:rFonts w:ascii="Times New Roman" w:hAnsi="Times New Roman" w:cs="Times New Roman"/>
          <w:lang w:val="kk-KZ"/>
        </w:rPr>
        <w:t>білім алушыларға арналған арнайы мек-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 xml:space="preserve">тептерде зиятында бұзылысы бар білім алушылар анықталған жағдайда </w:t>
      </w:r>
      <w:r w:rsidRPr="0066605F">
        <w:rPr>
          <w:rFonts w:ascii="Times New Roman" w:hAnsi="Times New Roman" w:cs="Times New Roman"/>
          <w:b/>
          <w:i/>
          <w:color w:val="C00000"/>
          <w:lang w:val="kk-KZ"/>
        </w:rPr>
        <w:t>4-6 оқушыны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құрайтын арнайы сыныптар құрылады. Сыныптарда оқыту мектеп түріне сәйкес үлгілік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оқу жоспарынан түзету компонентін енгізе отырып, зиятында бұзылысы бар балаларға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арналған үлгілік оқу жоспарлары мен бағдарламалары бойынша жүзеге асырылады.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Арнайы мектептің, жалпы білім беретін мектептердегі арнайы сыныптардың зиятында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жеңіл және орташа бұзылыстары бар білім алушылардың осы санаты үшін белгілен-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ген үлгідегі аттестат алады (Қазақстан Республикасы Білім және ғылым министрінің 2015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Қазақстан Республикасы Оқу-ағарту министрлігі 88 Ы. Алтынсарин атындағы Ұлттық білім академиясы жылғы 28 қаңтардағы № 39 бұйрығына сәйкес). Зияты зақымдалған білім алушылар екінші жылға (қайта оқыту) қалдырылмайды.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Зиятында бұзылыстары бар білім алушылардың арнайы мектепте/сыныпта білім алуы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негізгі орта мектеппен (10 сыныппен) аяқталады. Білімін алуын кәсіптік даярлау кол-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ледждерінде жалғастыра алады.</w:t>
      </w:r>
    </w:p>
    <w:p w:rsidR="0066605F" w:rsidRPr="0066605F" w:rsidRDefault="0066605F" w:rsidP="0002494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66605F">
        <w:rPr>
          <w:rFonts w:ascii="Times New Roman" w:hAnsi="Times New Roman" w:cs="Times New Roman"/>
          <w:b/>
          <w:u w:val="single"/>
          <w:lang w:val="kk-KZ"/>
        </w:rPr>
        <w:t>АРНАЙЫ МЕКТЕПТЕРДІҢ/СЫНЫПТАРДЫҢ БІЛІМ АЛУШЫЛАРЫН</w:t>
      </w:r>
    </w:p>
    <w:p w:rsidR="0066605F" w:rsidRPr="0066605F" w:rsidRDefault="0066605F" w:rsidP="0002494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66605F">
        <w:rPr>
          <w:rFonts w:ascii="Times New Roman" w:hAnsi="Times New Roman" w:cs="Times New Roman"/>
          <w:b/>
          <w:u w:val="single"/>
          <w:lang w:val="kk-KZ"/>
        </w:rPr>
        <w:t xml:space="preserve"> ҚОРЫТЫНДЫ АТТЕСТАТТАУ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Қорытынды аттестаттауға МЖМБС талаптарына сәйкес үлгілік жалпы білім беретін оқу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бағдарламаларын меңгерген 9 (10), 11 (12) сыныптардың білім алушылары жіберіледі.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Негізгі орта білім берудің жалпы білім беретін оқу бағдарламаларын меңгерген 9 (10)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сынып білім алушылары төрт пәннен емтихан тапсырады, оның біреуі таңдау бойынша.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Жалпы орта білім берудің жалпы білім беру оқу бағдарламаларын меңгерген 11 (12) сы-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нып білім алушылары бес емтихан түрінде қорытынды аттестаттау тапсырады, олардың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біреуі таңдау бойынша.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Білім алушылар белгіленген тәртіппен қорытынды емтихандарынан босатылуы мүмкін.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Арнайы мектептерде және жалпы білім беретін мектептердегі арнайы сыныптарда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ерекше білім беру қажеттіліктері бар білім алушылардың қорытынды аттестаттаудың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емтихан материалдарын аудандық, қалалық білім бөлімдері немесе білім басқармасы</w:t>
      </w:r>
    </w:p>
    <w:p w:rsidR="0066605F" w:rsidRPr="0066605F" w:rsidRDefault="0066605F" w:rsidP="0002494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6605F">
        <w:rPr>
          <w:rFonts w:ascii="Times New Roman" w:hAnsi="Times New Roman" w:cs="Times New Roman"/>
          <w:lang w:val="kk-KZ"/>
        </w:rPr>
        <w:t>әзірлейді.</w:t>
      </w:r>
    </w:p>
    <w:sectPr w:rsidR="0066605F" w:rsidRPr="0066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F8"/>
    <w:rsid w:val="0002494C"/>
    <w:rsid w:val="002364F8"/>
    <w:rsid w:val="00532EA4"/>
    <w:rsid w:val="0066605F"/>
    <w:rsid w:val="007A4D7A"/>
    <w:rsid w:val="00B61FAB"/>
    <w:rsid w:val="00C2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User112</dc:creator>
  <cp:keywords/>
  <dc:description/>
  <cp:lastModifiedBy>User112</cp:lastModifiedBy>
  <cp:revision>5</cp:revision>
  <dcterms:created xsi:type="dcterms:W3CDTF">2024-08-12T08:52:00Z</dcterms:created>
  <dcterms:modified xsi:type="dcterms:W3CDTF">2024-10-22T06:24:00Z</dcterms:modified>
</cp:coreProperties>
</file>